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9C5" w:rsidRDefault="001929C5" w:rsidP="00095DDA">
      <w:bookmarkStart w:id="0" w:name="_GoBack"/>
      <w:bookmarkEnd w:id="0"/>
    </w:p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Spisová</w:t>
            </w:r>
            <w:r w:rsidR="006C2025">
              <w:t xml:space="preserve"> </w:t>
            </w:r>
            <w:r w:rsidRPr="0062222F">
              <w:t>značka:</w:t>
            </w:r>
            <w:r w:rsidR="006C2025" w:rsidRPr="00095DDA"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875E12" w:rsidP="001929C5">
            <w:pPr>
              <w:pStyle w:val="Hlavika"/>
            </w:pPr>
            <w:r w:rsidRPr="00875E12">
              <w:t>S MUVIZ 008151/2024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:rsidR="00D0686E" w:rsidRDefault="00095DDA" w:rsidP="0091100D">
            <w:pPr>
              <w:pStyle w:val="Hlavika"/>
            </w:pPr>
            <w:r>
              <w:t>Mgr. Petra Kovářová/725 758 788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095DDA" w:rsidRDefault="00D0686E" w:rsidP="0062222F">
            <w:pPr>
              <w:pStyle w:val="Hlavikatun"/>
              <w:rPr>
                <w:b w:val="0"/>
              </w:rPr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875E12" w:rsidP="001929C5">
            <w:pPr>
              <w:pStyle w:val="Hlavika"/>
            </w:pPr>
            <w:r w:rsidRPr="00875E12">
              <w:t>MUVIZ 008616/2024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:rsidR="00D0686E" w:rsidRDefault="00095DDA" w:rsidP="0062222F">
            <w:pPr>
              <w:pStyle w:val="Hlavika"/>
            </w:pPr>
            <w:r>
              <w:t>přestupkový a správní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UID:</w:t>
            </w:r>
            <w:r w:rsidR="00095DDA">
              <w:t xml:space="preserve">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875E12" w:rsidP="001929C5">
            <w:pPr>
              <w:pStyle w:val="Hlavika"/>
            </w:pPr>
            <w:r w:rsidRPr="00875E12">
              <w:t>mevzes9208277b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:rsidR="00D0686E" w:rsidRDefault="00875E12" w:rsidP="0062222F">
            <w:pPr>
              <w:pStyle w:val="Hlavika"/>
            </w:pPr>
            <w:r>
              <w:t>2024-04-11</w:t>
            </w:r>
          </w:p>
        </w:tc>
      </w:tr>
      <w:tr w:rsidR="00A96AFF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:rsidR="00A96AFF" w:rsidRDefault="00A96AFF" w:rsidP="0062222F">
            <w:pPr>
              <w:pStyle w:val="Hlavika"/>
            </w:pPr>
          </w:p>
        </w:tc>
      </w:tr>
      <w:tr w:rsidR="00EB6DFD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EB6DFD" w:rsidRDefault="00EB6DFD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EB6DFD" w:rsidRPr="00FD2233" w:rsidRDefault="00EB6DFD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EB6DFD" w:rsidRPr="00FD2233" w:rsidRDefault="00EB6DFD" w:rsidP="0062222F">
            <w:pPr>
              <w:pStyle w:val="Hlavikatun"/>
            </w:pPr>
          </w:p>
        </w:tc>
        <w:tc>
          <w:tcPr>
            <w:tcW w:w="3119" w:type="dxa"/>
          </w:tcPr>
          <w:p w:rsidR="00EB6DFD" w:rsidRDefault="00EB6DFD" w:rsidP="0062222F">
            <w:pPr>
              <w:pStyle w:val="Hlavika"/>
            </w:pPr>
          </w:p>
        </w:tc>
      </w:tr>
    </w:tbl>
    <w:p w:rsidR="006C2025" w:rsidRDefault="006C2025" w:rsidP="00095DDA">
      <w:pPr>
        <w:rPr>
          <w:rFonts w:ascii="Calibri" w:hAnsi="Calibri" w:cs="Calibri"/>
          <w:b/>
        </w:rPr>
      </w:pPr>
    </w:p>
    <w:p w:rsidR="00095DDA" w:rsidRPr="00095DDA" w:rsidRDefault="00095DDA" w:rsidP="00095DDA">
      <w:pPr>
        <w:rPr>
          <w:rFonts w:ascii="Calibri" w:hAnsi="Calibri" w:cs="Calibri"/>
        </w:rPr>
      </w:pPr>
      <w:r w:rsidRPr="00095DDA">
        <w:rPr>
          <w:rFonts w:ascii="Calibri" w:hAnsi="Calibri" w:cs="Calibri"/>
          <w:b/>
        </w:rPr>
        <w:t xml:space="preserve">Poskytnutí informací dle zákona č. 106/1999 Sb., o svobodném přístupu k informacím  </w:t>
      </w:r>
    </w:p>
    <w:p w:rsidR="00095DDA" w:rsidRPr="00095DDA" w:rsidRDefault="00095DDA" w:rsidP="00095DDA">
      <w:pPr>
        <w:rPr>
          <w:rFonts w:ascii="Calibri" w:hAnsi="Calibri" w:cs="Calibri"/>
        </w:rPr>
      </w:pPr>
      <w:r w:rsidRPr="00095DDA">
        <w:rPr>
          <w:rFonts w:ascii="Calibri" w:hAnsi="Calibri" w:cs="Calibri"/>
        </w:rPr>
        <w:t xml:space="preserve">Na základě Vaší žádosti podané dle zákona č. 106/1999 Sb., o svobodném přístupu k informacím, ve znění pozdějších předpisů (dále jen </w:t>
      </w:r>
      <w:proofErr w:type="spellStart"/>
      <w:r w:rsidRPr="00095DDA">
        <w:rPr>
          <w:rFonts w:ascii="Calibri" w:hAnsi="Calibri" w:cs="Calibri"/>
        </w:rPr>
        <w:t>InfZ</w:t>
      </w:r>
      <w:proofErr w:type="spellEnd"/>
      <w:r w:rsidRPr="00095DDA">
        <w:rPr>
          <w:rFonts w:ascii="Calibri" w:hAnsi="Calibri" w:cs="Calibri"/>
        </w:rPr>
        <w:t xml:space="preserve">) doručené dne </w:t>
      </w:r>
      <w:r w:rsidR="00F035BB">
        <w:rPr>
          <w:rFonts w:ascii="Calibri" w:hAnsi="Calibri" w:cs="Calibri"/>
        </w:rPr>
        <w:t>04.04.2024</w:t>
      </w:r>
      <w:r w:rsidRPr="00095DDA">
        <w:rPr>
          <w:rFonts w:ascii="Calibri" w:hAnsi="Calibri" w:cs="Calibri"/>
        </w:rPr>
        <w:t xml:space="preserve"> prostřednictvím datové schránky města Vizovice, v níž žádáte</w:t>
      </w:r>
      <w:r w:rsidR="00621DB0">
        <w:rPr>
          <w:rFonts w:ascii="Calibri" w:hAnsi="Calibri" w:cs="Calibri"/>
        </w:rPr>
        <w:t xml:space="preserve"> informace</w:t>
      </w:r>
      <w:r w:rsidRPr="00095DDA">
        <w:rPr>
          <w:rFonts w:ascii="Calibri" w:hAnsi="Calibri" w:cs="Calibri"/>
        </w:rPr>
        <w:t xml:space="preserve"> bylo-li v období od </w:t>
      </w:r>
      <w:r w:rsidR="00F035BB">
        <w:rPr>
          <w:rFonts w:ascii="Calibri" w:hAnsi="Calibri" w:cs="Calibri"/>
        </w:rPr>
        <w:t>29.12.2023</w:t>
      </w:r>
      <w:r w:rsidRPr="00095DDA">
        <w:rPr>
          <w:rFonts w:ascii="Calibri" w:hAnsi="Calibri" w:cs="Calibri"/>
        </w:rPr>
        <w:t xml:space="preserve"> do současnosti vedeno nebo </w:t>
      </w:r>
      <w:r w:rsidR="00F035BB">
        <w:rPr>
          <w:rFonts w:ascii="Calibri" w:hAnsi="Calibri" w:cs="Calibri"/>
        </w:rPr>
        <w:t xml:space="preserve">       </w:t>
      </w:r>
      <w:r w:rsidRPr="00095DDA">
        <w:rPr>
          <w:rFonts w:ascii="Calibri" w:hAnsi="Calibri" w:cs="Calibri"/>
        </w:rPr>
        <w:t xml:space="preserve">je-li v současnosti vedeno jakékoliv správní, </w:t>
      </w:r>
      <w:r w:rsidR="008113E3">
        <w:rPr>
          <w:rFonts w:ascii="Calibri" w:hAnsi="Calibri" w:cs="Calibri"/>
        </w:rPr>
        <w:t>ú</w:t>
      </w:r>
      <w:r w:rsidRPr="00095DDA">
        <w:rPr>
          <w:rFonts w:ascii="Calibri" w:hAnsi="Calibri" w:cs="Calibri"/>
        </w:rPr>
        <w:t>zemní nebo stavební řízení nebo jiné řízení dle speciálního zákona, týkající se kterékoliv části rozvojového území BI272 v rozsahu:</w:t>
      </w:r>
    </w:p>
    <w:p w:rsidR="00095DDA" w:rsidRPr="00095DDA" w:rsidRDefault="00095DDA" w:rsidP="00095DDA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Calibri" w:hAnsi="Calibri" w:cs="Calibri"/>
        </w:rPr>
      </w:pPr>
      <w:r w:rsidRPr="00095DDA">
        <w:rPr>
          <w:rFonts w:ascii="Calibri" w:hAnsi="Calibri" w:cs="Calibri"/>
        </w:rPr>
        <w:t>číslo spisu,</w:t>
      </w:r>
    </w:p>
    <w:p w:rsidR="00095DDA" w:rsidRPr="00095DDA" w:rsidRDefault="00095DDA" w:rsidP="00095DDA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Calibri" w:hAnsi="Calibri" w:cs="Calibri"/>
        </w:rPr>
      </w:pPr>
      <w:r w:rsidRPr="00095DDA">
        <w:rPr>
          <w:rFonts w:ascii="Calibri" w:hAnsi="Calibri" w:cs="Calibri"/>
        </w:rPr>
        <w:t>název spisu,</w:t>
      </w:r>
    </w:p>
    <w:p w:rsidR="00095DDA" w:rsidRPr="00095DDA" w:rsidRDefault="00095DDA" w:rsidP="00095DDA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Calibri" w:hAnsi="Calibri" w:cs="Calibri"/>
        </w:rPr>
      </w:pPr>
      <w:r w:rsidRPr="00095DDA">
        <w:rPr>
          <w:rFonts w:ascii="Calibri" w:hAnsi="Calibri" w:cs="Calibri"/>
        </w:rPr>
        <w:t>datum zahájení řízení,</w:t>
      </w:r>
    </w:p>
    <w:p w:rsidR="00095DDA" w:rsidRPr="00095DDA" w:rsidRDefault="00095DDA" w:rsidP="00095DDA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Calibri" w:hAnsi="Calibri" w:cs="Calibri"/>
        </w:rPr>
      </w:pPr>
      <w:r w:rsidRPr="00095DDA">
        <w:rPr>
          <w:rFonts w:ascii="Calibri" w:hAnsi="Calibri" w:cs="Calibri"/>
        </w:rPr>
        <w:t>je-li odpověď na některou ze shora položených otázek kladná, žádáte o poskytnutí kopie oznámení o zahájení řízení, příp. jiného procesního úkonu stavebního úřadu, příp. kopii žádosti v případě, kdy stavební úřad žádost vyřizuje podle správního řádu,</w:t>
      </w:r>
    </w:p>
    <w:p w:rsidR="00095DDA" w:rsidRDefault="00095DDA" w:rsidP="00095DDA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Calibri" w:hAnsi="Calibri" w:cs="Calibri"/>
        </w:rPr>
      </w:pPr>
      <w:r w:rsidRPr="00095DDA">
        <w:rPr>
          <w:rFonts w:ascii="Calibri" w:hAnsi="Calibri" w:cs="Calibri"/>
        </w:rPr>
        <w:t>datum ukončení řízení (bylo-li řízení již ukončeno)</w:t>
      </w:r>
      <w:r w:rsidR="00F035BB">
        <w:rPr>
          <w:rFonts w:ascii="Calibri" w:hAnsi="Calibri" w:cs="Calibri"/>
        </w:rPr>
        <w:t>,</w:t>
      </w:r>
    </w:p>
    <w:p w:rsidR="00F035BB" w:rsidRDefault="00F035BB" w:rsidP="00F035BB">
      <w:pPr>
        <w:autoSpaceDE w:val="0"/>
        <w:autoSpaceDN w:val="0"/>
        <w:spacing w:after="0" w:line="240" w:lineRule="auto"/>
        <w:rPr>
          <w:rFonts w:ascii="Calibri" w:hAnsi="Calibri" w:cs="Calibri"/>
        </w:rPr>
      </w:pPr>
    </w:p>
    <w:p w:rsidR="00F035BB" w:rsidRPr="00095DDA" w:rsidRDefault="00F035BB" w:rsidP="00F035BB">
      <w:pPr>
        <w:autoSpaceDE w:val="0"/>
        <w:autoSpaceDN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sdělujeme, že dle vyjádření Odboru Stavební úřad, Odboru životního prostředí a Odboru dopravy a silničního hospodářství </w:t>
      </w:r>
      <w:proofErr w:type="spellStart"/>
      <w:r>
        <w:rPr>
          <w:rFonts w:ascii="Calibri" w:hAnsi="Calibri" w:cs="Calibri"/>
        </w:rPr>
        <w:t>MěÚ</w:t>
      </w:r>
      <w:proofErr w:type="spellEnd"/>
      <w:r>
        <w:rPr>
          <w:rFonts w:ascii="Calibri" w:hAnsi="Calibri" w:cs="Calibri"/>
        </w:rPr>
        <w:t xml:space="preserve"> Vizovice, nebylo v uvedeném období ani </w:t>
      </w:r>
      <w:r w:rsidR="00875E12">
        <w:rPr>
          <w:rFonts w:ascii="Calibri" w:hAnsi="Calibri" w:cs="Calibri"/>
        </w:rPr>
        <w:t xml:space="preserve">v </w:t>
      </w:r>
      <w:r>
        <w:rPr>
          <w:rFonts w:ascii="Calibri" w:hAnsi="Calibri" w:cs="Calibri"/>
        </w:rPr>
        <w:t xml:space="preserve">současnosti </w:t>
      </w:r>
      <w:r w:rsidR="00875E12">
        <w:rPr>
          <w:rFonts w:ascii="Calibri" w:hAnsi="Calibri" w:cs="Calibri"/>
        </w:rPr>
        <w:t xml:space="preserve">není </w:t>
      </w:r>
      <w:r>
        <w:rPr>
          <w:rFonts w:ascii="Calibri" w:hAnsi="Calibri" w:cs="Calibri"/>
        </w:rPr>
        <w:t>vedeno žádné řízení t</w:t>
      </w:r>
      <w:r w:rsidR="00B81F01">
        <w:rPr>
          <w:rFonts w:ascii="Calibri" w:hAnsi="Calibri" w:cs="Calibri"/>
        </w:rPr>
        <w:t>ý</w:t>
      </w:r>
      <w:r>
        <w:rPr>
          <w:rFonts w:ascii="Calibri" w:hAnsi="Calibri" w:cs="Calibri"/>
        </w:rPr>
        <w:t xml:space="preserve">kající se rozvojového území BI272. </w:t>
      </w:r>
    </w:p>
    <w:p w:rsidR="00095DDA" w:rsidRPr="00095DDA" w:rsidRDefault="00095DDA" w:rsidP="00095DDA">
      <w:pPr>
        <w:autoSpaceDE w:val="0"/>
        <w:autoSpaceDN w:val="0"/>
        <w:spacing w:after="0" w:line="240" w:lineRule="auto"/>
        <w:ind w:left="720"/>
        <w:rPr>
          <w:rFonts w:ascii="Calibri" w:hAnsi="Calibri" w:cs="Calibri"/>
        </w:rPr>
      </w:pPr>
    </w:p>
    <w:p w:rsidR="00295073" w:rsidRPr="00295073" w:rsidRDefault="00295073" w:rsidP="00A076E2">
      <w:pPr>
        <w:autoSpaceDE w:val="0"/>
        <w:autoSpaceDN w:val="0"/>
        <w:spacing w:after="0" w:line="240" w:lineRule="auto"/>
        <w:rPr>
          <w:rFonts w:ascii="Calibri" w:hAnsi="Calibri" w:cs="Calibri"/>
        </w:rPr>
      </w:pPr>
    </w:p>
    <w:p w:rsidR="00295073" w:rsidRDefault="00095DDA" w:rsidP="00095DDA">
      <w:pPr>
        <w:rPr>
          <w:rFonts w:ascii="Calibri" w:hAnsi="Calibri" w:cs="Calibri"/>
        </w:rPr>
      </w:pPr>
      <w:r w:rsidRPr="00095DDA">
        <w:rPr>
          <w:rFonts w:ascii="Calibri" w:hAnsi="Calibri" w:cs="Calibri"/>
        </w:rPr>
        <w:t>S</w:t>
      </w:r>
      <w:r w:rsidR="00295073">
        <w:rPr>
          <w:rFonts w:ascii="Calibri" w:hAnsi="Calibri" w:cs="Calibri"/>
        </w:rPr>
        <w:t> </w:t>
      </w:r>
      <w:r w:rsidRPr="00095DDA">
        <w:rPr>
          <w:rFonts w:ascii="Calibri" w:hAnsi="Calibri" w:cs="Calibri"/>
        </w:rPr>
        <w:t>pozdra</w:t>
      </w:r>
      <w:r w:rsidR="00295073">
        <w:rPr>
          <w:rFonts w:ascii="Calibri" w:hAnsi="Calibri" w:cs="Calibri"/>
        </w:rPr>
        <w:t>vem</w:t>
      </w:r>
    </w:p>
    <w:p w:rsidR="00295073" w:rsidRDefault="00295073" w:rsidP="00295073">
      <w:pPr>
        <w:spacing w:after="0"/>
        <w:ind w:left="4247" w:firstLine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095DDA" w:rsidRPr="00095DDA">
        <w:rPr>
          <w:rFonts w:ascii="Calibri" w:hAnsi="Calibri" w:cs="Calibri"/>
        </w:rPr>
        <w:t>Mgr. Petra Kovářová, LL.M.</w:t>
      </w:r>
    </w:p>
    <w:p w:rsidR="00095DDA" w:rsidRPr="00095DDA" w:rsidRDefault="00095DDA" w:rsidP="00295073">
      <w:pPr>
        <w:spacing w:after="0"/>
        <w:ind w:left="4247" w:firstLine="709"/>
        <w:rPr>
          <w:rFonts w:ascii="Calibri" w:hAnsi="Calibri" w:cs="Calibri"/>
        </w:rPr>
      </w:pPr>
      <w:r w:rsidRPr="00095DDA">
        <w:rPr>
          <w:rFonts w:ascii="Calibri" w:hAnsi="Calibri" w:cs="Calibri"/>
        </w:rPr>
        <w:t xml:space="preserve">vedoucí </w:t>
      </w:r>
      <w:r w:rsidR="00F035BB">
        <w:rPr>
          <w:rFonts w:ascii="Calibri" w:hAnsi="Calibri" w:cs="Calibri"/>
        </w:rPr>
        <w:t>O</w:t>
      </w:r>
      <w:r w:rsidRPr="00095DDA">
        <w:rPr>
          <w:rFonts w:ascii="Calibri" w:hAnsi="Calibri" w:cs="Calibri"/>
        </w:rPr>
        <w:t>dboru přestupkového a správního</w:t>
      </w:r>
    </w:p>
    <w:p w:rsidR="00095DDA" w:rsidRPr="00095DDA" w:rsidRDefault="00095DDA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095DDA" w:rsidRPr="00095DDA" w:rsidRDefault="00095DDA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095DDA" w:rsidRPr="00095DDA" w:rsidSect="00EB6DFD">
      <w:footerReference w:type="default" r:id="rId7"/>
      <w:headerReference w:type="first" r:id="rId8"/>
      <w:footerReference w:type="first" r:id="rId9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48E" w:rsidRDefault="00F7048E" w:rsidP="00495038">
      <w:pPr>
        <w:spacing w:after="0" w:line="240" w:lineRule="auto"/>
      </w:pPr>
      <w:r>
        <w:separator/>
      </w:r>
    </w:p>
  </w:endnote>
  <w:endnote w:type="continuationSeparator" w:id="0">
    <w:p w:rsidR="00F7048E" w:rsidRDefault="00F7048E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3</w:t>
            </w:r>
          </w:fldSimple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1</w:t>
            </w:r>
          </w:fldSimple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48E" w:rsidRDefault="00F7048E" w:rsidP="00495038">
      <w:pPr>
        <w:spacing w:after="0" w:line="240" w:lineRule="auto"/>
      </w:pPr>
      <w:r>
        <w:separator/>
      </w:r>
    </w:p>
  </w:footnote>
  <w:footnote w:type="continuationSeparator" w:id="0">
    <w:p w:rsidR="00F7048E" w:rsidRDefault="00F7048E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D3357"/>
    <w:multiLevelType w:val="hybridMultilevel"/>
    <w:tmpl w:val="8A86C8EC"/>
    <w:lvl w:ilvl="0" w:tplc="0405000F">
      <w:start w:val="1"/>
      <w:numFmt w:val="decimal"/>
      <w:lvlText w:val="%1."/>
      <w:lvlJc w:val="left"/>
      <w:pPr>
        <w:ind w:left="768" w:hanging="360"/>
      </w:pPr>
    </w:lvl>
    <w:lvl w:ilvl="1" w:tplc="04050019">
      <w:start w:val="1"/>
      <w:numFmt w:val="lowerLetter"/>
      <w:lvlText w:val="%2."/>
      <w:lvlJc w:val="left"/>
      <w:pPr>
        <w:ind w:left="1488" w:hanging="360"/>
      </w:pPr>
    </w:lvl>
    <w:lvl w:ilvl="2" w:tplc="0405001B">
      <w:start w:val="1"/>
      <w:numFmt w:val="lowerRoman"/>
      <w:lvlText w:val="%3."/>
      <w:lvlJc w:val="right"/>
      <w:pPr>
        <w:ind w:left="2208" w:hanging="180"/>
      </w:pPr>
    </w:lvl>
    <w:lvl w:ilvl="3" w:tplc="0405000F">
      <w:start w:val="1"/>
      <w:numFmt w:val="decimal"/>
      <w:lvlText w:val="%4."/>
      <w:lvlJc w:val="left"/>
      <w:pPr>
        <w:ind w:left="2928" w:hanging="360"/>
      </w:pPr>
    </w:lvl>
    <w:lvl w:ilvl="4" w:tplc="04050019">
      <w:start w:val="1"/>
      <w:numFmt w:val="lowerLetter"/>
      <w:lvlText w:val="%5."/>
      <w:lvlJc w:val="left"/>
      <w:pPr>
        <w:ind w:left="3648" w:hanging="360"/>
      </w:pPr>
    </w:lvl>
    <w:lvl w:ilvl="5" w:tplc="0405001B">
      <w:start w:val="1"/>
      <w:numFmt w:val="lowerRoman"/>
      <w:lvlText w:val="%6."/>
      <w:lvlJc w:val="right"/>
      <w:pPr>
        <w:ind w:left="4368" w:hanging="180"/>
      </w:pPr>
    </w:lvl>
    <w:lvl w:ilvl="6" w:tplc="0405000F">
      <w:start w:val="1"/>
      <w:numFmt w:val="decimal"/>
      <w:lvlText w:val="%7."/>
      <w:lvlJc w:val="left"/>
      <w:pPr>
        <w:ind w:left="5088" w:hanging="360"/>
      </w:pPr>
    </w:lvl>
    <w:lvl w:ilvl="7" w:tplc="04050019">
      <w:start w:val="1"/>
      <w:numFmt w:val="lowerLetter"/>
      <w:lvlText w:val="%8."/>
      <w:lvlJc w:val="left"/>
      <w:pPr>
        <w:ind w:left="5808" w:hanging="360"/>
      </w:pPr>
    </w:lvl>
    <w:lvl w:ilvl="8" w:tplc="0405001B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52142030"/>
    <w:multiLevelType w:val="hybridMultilevel"/>
    <w:tmpl w:val="F014C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14B1F"/>
    <w:multiLevelType w:val="hybridMultilevel"/>
    <w:tmpl w:val="5EF8A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95DDA"/>
    <w:rsid w:val="00141561"/>
    <w:rsid w:val="001929C5"/>
    <w:rsid w:val="00192B14"/>
    <w:rsid w:val="00196DC4"/>
    <w:rsid w:val="001B54BB"/>
    <w:rsid w:val="001C7B0D"/>
    <w:rsid w:val="001D7488"/>
    <w:rsid w:val="001E7BD9"/>
    <w:rsid w:val="00206F62"/>
    <w:rsid w:val="002105BE"/>
    <w:rsid w:val="00285A64"/>
    <w:rsid w:val="00295073"/>
    <w:rsid w:val="002C10CB"/>
    <w:rsid w:val="002E4EDD"/>
    <w:rsid w:val="00303A37"/>
    <w:rsid w:val="00315A9C"/>
    <w:rsid w:val="00322A4D"/>
    <w:rsid w:val="003932EE"/>
    <w:rsid w:val="003B7287"/>
    <w:rsid w:val="003C5F4C"/>
    <w:rsid w:val="00466D27"/>
    <w:rsid w:val="0047159C"/>
    <w:rsid w:val="00495038"/>
    <w:rsid w:val="004B5FCD"/>
    <w:rsid w:val="004C603B"/>
    <w:rsid w:val="0057058E"/>
    <w:rsid w:val="00595582"/>
    <w:rsid w:val="005A138E"/>
    <w:rsid w:val="005F3A4C"/>
    <w:rsid w:val="00621DB0"/>
    <w:rsid w:val="00621E79"/>
    <w:rsid w:val="0062222F"/>
    <w:rsid w:val="00627356"/>
    <w:rsid w:val="006969C8"/>
    <w:rsid w:val="006C2025"/>
    <w:rsid w:val="006E56F4"/>
    <w:rsid w:val="006E70F7"/>
    <w:rsid w:val="0071001B"/>
    <w:rsid w:val="007C6549"/>
    <w:rsid w:val="008113E3"/>
    <w:rsid w:val="008572AD"/>
    <w:rsid w:val="00875E12"/>
    <w:rsid w:val="008D78E5"/>
    <w:rsid w:val="0091100D"/>
    <w:rsid w:val="009B278F"/>
    <w:rsid w:val="009B348C"/>
    <w:rsid w:val="009D4422"/>
    <w:rsid w:val="00A02EBF"/>
    <w:rsid w:val="00A076E2"/>
    <w:rsid w:val="00A30719"/>
    <w:rsid w:val="00A54C5F"/>
    <w:rsid w:val="00A74040"/>
    <w:rsid w:val="00A96AFF"/>
    <w:rsid w:val="00B24F78"/>
    <w:rsid w:val="00B76A52"/>
    <w:rsid w:val="00B81F01"/>
    <w:rsid w:val="00BC7643"/>
    <w:rsid w:val="00BF72C5"/>
    <w:rsid w:val="00C45CD4"/>
    <w:rsid w:val="00C613BD"/>
    <w:rsid w:val="00CC1720"/>
    <w:rsid w:val="00D0686E"/>
    <w:rsid w:val="00D53E61"/>
    <w:rsid w:val="00D963E1"/>
    <w:rsid w:val="00E015E9"/>
    <w:rsid w:val="00EB6DFD"/>
    <w:rsid w:val="00F035BB"/>
    <w:rsid w:val="00F33952"/>
    <w:rsid w:val="00F7048E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7FDFB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paragraph" w:styleId="Nzev">
    <w:name w:val="Title"/>
    <w:basedOn w:val="Normln"/>
    <w:link w:val="NzevChar"/>
    <w:qFormat/>
    <w:locked/>
    <w:rsid w:val="00095DDA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095DDA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1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</cp:lastModifiedBy>
  <cp:revision>2</cp:revision>
  <cp:lastPrinted>2024-04-11T06:49:00Z</cp:lastPrinted>
  <dcterms:created xsi:type="dcterms:W3CDTF">2024-04-11T07:13:00Z</dcterms:created>
  <dcterms:modified xsi:type="dcterms:W3CDTF">2024-04-11T07:13:00Z</dcterms:modified>
</cp:coreProperties>
</file>