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DA" w:rsidRDefault="00095DDA" w:rsidP="00495038"/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>) doručené dne 04.08.2023 prostřednictvím datové schránky města Vizovice, v níž žádáte</w:t>
      </w:r>
      <w:r w:rsidR="00621DB0">
        <w:rPr>
          <w:rFonts w:ascii="Calibri" w:hAnsi="Calibri" w:cs="Calibri"/>
        </w:rPr>
        <w:t xml:space="preserve"> informace</w:t>
      </w:r>
      <w:r w:rsidRPr="00095DDA">
        <w:rPr>
          <w:rFonts w:ascii="Calibri" w:hAnsi="Calibri" w:cs="Calibri"/>
        </w:rPr>
        <w:t xml:space="preserve"> bylo-li v období od 01.03.2023 do současnosti vedeno nebo je-li v současnosti vedeno jakékoliv správní, </w:t>
      </w:r>
      <w:r w:rsidR="008113E3">
        <w:rPr>
          <w:rFonts w:ascii="Calibri" w:hAnsi="Calibri" w:cs="Calibri"/>
        </w:rPr>
        <w:t>ú</w:t>
      </w:r>
      <w:r w:rsidRPr="00095DDA">
        <w:rPr>
          <w:rFonts w:ascii="Calibri" w:hAnsi="Calibri" w:cs="Calibri"/>
        </w:rPr>
        <w:t>zemní nebo stavební řízení nebo jiné řízení dle speciálního zákona, týkající se kterékoliv části rozvojového území BI272 v rozsahu: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číslo spisu,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název spisu,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datum zahájení řízení,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je-li odpověď na některou ze shora položených otázek kladná, žádáte o poskytnutí kopie oznámení o zahájení řízení, příp. jiného procesního úkonu stavebního úřadu, příp. kopii žádosti v případě, kdy stavební úřad žádost vyřizuje podle správního řádu,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datum ukončení řízení (bylo-li řízení již ukončeno).</w:t>
      </w:r>
    </w:p>
    <w:p w:rsidR="00095DDA" w:rsidRPr="00095DDA" w:rsidRDefault="00095DDA" w:rsidP="00095DDA">
      <w:pPr>
        <w:autoSpaceDE w:val="0"/>
        <w:autoSpaceDN w:val="0"/>
        <w:spacing w:after="0" w:line="240" w:lineRule="auto"/>
        <w:ind w:left="720"/>
        <w:rPr>
          <w:rFonts w:ascii="Calibri" w:hAnsi="Calibri" w:cs="Calibri"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Níže sdělujeme požadované informace:</w:t>
      </w:r>
    </w:p>
    <w:p w:rsidR="00095DDA" w:rsidRPr="00095DDA" w:rsidRDefault="00095DDA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číslo spisu S MUVIZ/009841/2023/OSU/ref3,</w:t>
      </w:r>
    </w:p>
    <w:p w:rsidR="00095DDA" w:rsidRPr="00095DDA" w:rsidRDefault="00621DB0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095DDA" w:rsidRPr="00095DDA">
        <w:rPr>
          <w:rFonts w:ascii="Calibri" w:hAnsi="Calibri" w:cs="Calibri"/>
        </w:rPr>
        <w:t>odinný dům – novostavba, Vizovice p. č.  3204/2, změna stavby před dokončením,</w:t>
      </w:r>
    </w:p>
    <w:p w:rsidR="00095DDA" w:rsidRPr="00095DDA" w:rsidRDefault="00095DDA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30.03.2023</w:t>
      </w:r>
    </w:p>
    <w:p w:rsidR="00095DDA" w:rsidRPr="00095DDA" w:rsidRDefault="00095DDA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anonymizovaná kopie oznámení o zahájení společného řízení o změně stavby před dokončením,</w:t>
      </w:r>
    </w:p>
    <w:p w:rsidR="00095DDA" w:rsidRDefault="00095DDA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řízení není ukončeno.</w:t>
      </w:r>
    </w:p>
    <w:p w:rsidR="00295073" w:rsidRPr="00295073" w:rsidRDefault="00295073" w:rsidP="008113E3">
      <w:pPr>
        <w:autoSpaceDE w:val="0"/>
        <w:autoSpaceDN w:val="0"/>
        <w:spacing w:after="0" w:line="240" w:lineRule="auto"/>
        <w:ind w:left="768"/>
        <w:rPr>
          <w:rFonts w:ascii="Calibri" w:hAnsi="Calibri" w:cs="Calibri"/>
        </w:rPr>
      </w:pP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Pr="00095DDA" w:rsidRDefault="00621DB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DDA">
        <w:rPr>
          <w:rFonts w:ascii="Calibri" w:hAnsi="Calibri" w:cs="Calibri"/>
          <w:sz w:val="22"/>
          <w:szCs w:val="22"/>
        </w:rPr>
        <w:t>Přílohy:</w:t>
      </w:r>
      <w:r w:rsidR="00095DDA" w:rsidRPr="00095DDA">
        <w:rPr>
          <w:rFonts w:ascii="Calibri" w:hAnsi="Calibri" w:cs="Calibri"/>
          <w:sz w:val="22"/>
          <w:szCs w:val="22"/>
        </w:rPr>
        <w:t xml:space="preserve"> </w:t>
      </w:r>
    </w:p>
    <w:p w:rsidR="00095DDA" w:rsidRPr="00095DDA" w:rsidRDefault="00095DDA" w:rsidP="00095DDA">
      <w:pPr>
        <w:pStyle w:val="Nzev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DDA">
        <w:rPr>
          <w:rFonts w:ascii="Calibri" w:hAnsi="Calibri" w:cs="Calibri"/>
          <w:sz w:val="22"/>
          <w:szCs w:val="22"/>
        </w:rPr>
        <w:t>Anonymizované Oznámení o zahájení společného řízení o změně stavby před dokončením (č.j. MUVIZ 016900/2023)</w:t>
      </w:r>
    </w:p>
    <w:p w:rsidR="00FC089C" w:rsidRPr="00095DDA" w:rsidRDefault="00FC089C" w:rsidP="00495038"/>
    <w:sectPr w:rsidR="00FC089C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75" w:rsidRDefault="00AF1475" w:rsidP="00495038">
      <w:pPr>
        <w:spacing w:after="0" w:line="240" w:lineRule="auto"/>
      </w:pPr>
      <w:r>
        <w:separator/>
      </w:r>
    </w:p>
  </w:endnote>
  <w:endnote w:type="continuationSeparator" w:id="0">
    <w:p w:rsidR="00AF1475" w:rsidRDefault="00AF147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75" w:rsidRDefault="00AF1475" w:rsidP="00495038">
      <w:pPr>
        <w:spacing w:after="0" w:line="240" w:lineRule="auto"/>
      </w:pPr>
      <w:r>
        <w:separator/>
      </w:r>
    </w:p>
  </w:footnote>
  <w:footnote w:type="continuationSeparator" w:id="0">
    <w:p w:rsidR="00AF1475" w:rsidRDefault="00AF147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2E7349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1DB0"/>
    <w:rsid w:val="0062222F"/>
    <w:rsid w:val="00627356"/>
    <w:rsid w:val="006969C8"/>
    <w:rsid w:val="006E56F4"/>
    <w:rsid w:val="006E70F7"/>
    <w:rsid w:val="007C6549"/>
    <w:rsid w:val="008113E3"/>
    <w:rsid w:val="008D78E5"/>
    <w:rsid w:val="0091100D"/>
    <w:rsid w:val="009B278F"/>
    <w:rsid w:val="009B348C"/>
    <w:rsid w:val="009D4422"/>
    <w:rsid w:val="00A02EBF"/>
    <w:rsid w:val="00A30719"/>
    <w:rsid w:val="00A54C5F"/>
    <w:rsid w:val="00A74040"/>
    <w:rsid w:val="00A96AFF"/>
    <w:rsid w:val="00AF1475"/>
    <w:rsid w:val="00B24F78"/>
    <w:rsid w:val="00B76A52"/>
    <w:rsid w:val="00BC7643"/>
    <w:rsid w:val="00BF72C5"/>
    <w:rsid w:val="00C45CD4"/>
    <w:rsid w:val="00C613BD"/>
    <w:rsid w:val="00D0686E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2023-08-14T09:10:00Z</cp:lastPrinted>
  <dcterms:created xsi:type="dcterms:W3CDTF">2023-08-14T09:32:00Z</dcterms:created>
  <dcterms:modified xsi:type="dcterms:W3CDTF">2023-08-14T09:32:00Z</dcterms:modified>
</cp:coreProperties>
</file>